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98" w:rsidRPr="00710398" w:rsidRDefault="00710398" w:rsidP="00710398">
      <w:pPr>
        <w:spacing w:after="175" w:line="259" w:lineRule="auto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eastAsia="Arial"/>
          <w:bCs w:val="0"/>
          <w:color w:val="000000"/>
          <w:sz w:val="32"/>
          <w:szCs w:val="22"/>
        </w:rPr>
        <w:t xml:space="preserve">KÁNON TITULŮ Z ČESKÉ A SVĚTOVÉ LITERATURY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Homér: Odysseia            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Tristan a Izolda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William Shakespeare: Romeo a Julie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Molière: Lakomec                 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Daniel Defoe: Robinson Crusoe         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Victor Hugo: Chrám Matky boží v Paříži         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N. V. Gogol: Revizor                  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Jules Verne: Cesta kolem světa za 80 dní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A. C. Doyle: Pes baskervillský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Charles Dickens: Oliver Twist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Oscar Wilde: Obraz Doriana Graye                 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Oscar Wilde: Ideální manžel                  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K. H. Mácha: Máj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K. J. Erben: Kytice                  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Božena Němcová: Babička   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Božena Němcová:  Divá Bára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Jan Neruda: Povídky malostranské            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Jaroslav Vrchlický: Noc na Karlštejně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Alois Jirásek: Staré pověsti české          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A. a V. Mrštíkové: Maryša     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Ernest Hemingway: Sbohem, armádo!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Ernest Hemingway: Komu zvoní hrana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E. M. Remarque: Na západní frontě klid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John Steinbeck: O myších a lidech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Romain Rolland: Petr a Lucie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A. de Saint-Exupéry: Malý princ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Vladimír Nabokov: Lolita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Alberto Moravia: Horalka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A. I. Solženicyn: Jeden den Ivana Děnisoviče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William Styron: Sophiina volba      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J. R. R. Tolkien: Společenstvo prstenu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Samuel Beckett: Čekání na Godota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George Orwell: Farma zvířat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Jack Kerouac:  Na cestě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Friedrich Dűrrenmatt: Návštěva staré dámy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Joanne K. Rowlingová: Harry Potter a Kámen mudrců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František Gellner: Po nás ať přijde potopa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Viktor Dyk: Krysař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Jiří Wolker: Těžká hodina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Jaroslav Seifert: Poštovní holub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Karel Čapek: Povídky z jedné kapsy      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Karel Čapek:  R. U. R.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Jaroslav Hašek: Osudy dobrého vojáka Švejka za světové války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lastRenderedPageBreak/>
        <w:t xml:space="preserve">Vladislav Vančura: Rozmarné léto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J. Voskovec, J. Werich: Balada z hadrů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Karel Poláček: Bylo nás pět              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Josef Škvorecký: Zbabělci  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Arnošt Lustig: Modlitba pro Kateřinu Horowitzovou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Václav Havel: Audience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Milan Kundera: Směšné lásky                               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Bohumil Hrabal: Obsluhoval jsem anglického krále 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Bohumil Hrabal: Ostře sledované vlaky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Ota Pavel: Smrt krásných srnců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Ladislav Fuks: Spalovač mrtvol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Michal Viewegh: Báječná léta pod psa  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Miloš Urban: Mrtvý holky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Ivan Klíma: Milostné léto </w:t>
      </w:r>
    </w:p>
    <w:p w:rsidR="00710398" w:rsidRPr="00710398" w:rsidRDefault="00710398" w:rsidP="00710398">
      <w:pPr>
        <w:numPr>
          <w:ilvl w:val="0"/>
          <w:numId w:val="8"/>
        </w:numPr>
        <w:spacing w:after="5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Tereza Boučková: Rok kohouta </w:t>
      </w:r>
    </w:p>
    <w:p w:rsidR="00710398" w:rsidRPr="00710398" w:rsidRDefault="00710398" w:rsidP="00710398">
      <w:pPr>
        <w:numPr>
          <w:ilvl w:val="0"/>
          <w:numId w:val="8"/>
        </w:numPr>
        <w:spacing w:after="33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Zdeněk Svěrák, Ladislav Smoljak: Vyšetřování ztráty třídní knihy </w:t>
      </w:r>
    </w:p>
    <w:p w:rsidR="00710398" w:rsidRPr="00710398" w:rsidRDefault="00710398" w:rsidP="00710398">
      <w:pPr>
        <w:numPr>
          <w:ilvl w:val="0"/>
          <w:numId w:val="8"/>
        </w:numPr>
        <w:spacing w:after="33" w:line="263" w:lineRule="auto"/>
        <w:ind w:right="1844" w:hanging="422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Jiří Žáček: Třetí poločas </w:t>
      </w:r>
    </w:p>
    <w:p w:rsidR="00710398" w:rsidRPr="00710398" w:rsidRDefault="00710398" w:rsidP="00710398">
      <w:pPr>
        <w:spacing w:after="38" w:line="259" w:lineRule="auto"/>
        <w:ind w:left="55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Pr="00710398"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tab/>
        <w:t xml:space="preserve"> </w:t>
      </w:r>
    </w:p>
    <w:p w:rsidR="00710398" w:rsidRPr="00710398" w:rsidRDefault="00710398" w:rsidP="00710398">
      <w:pPr>
        <w:spacing w:after="224" w:line="259" w:lineRule="auto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Cs w:val="0"/>
          <w:color w:val="000000"/>
          <w:sz w:val="24"/>
          <w:szCs w:val="22"/>
        </w:rPr>
        <w:t xml:space="preserve"> </w:t>
      </w:r>
      <w:r w:rsidRPr="00710398">
        <w:rPr>
          <w:rFonts w:ascii="Times New Roman" w:hAnsi="Times New Roman" w:cs="Times New Roman"/>
          <w:bCs w:val="0"/>
          <w:color w:val="000000"/>
          <w:sz w:val="24"/>
          <w:szCs w:val="22"/>
        </w:rPr>
        <w:tab/>
        <w:t xml:space="preserve"> </w:t>
      </w:r>
      <w:r w:rsidRPr="00710398">
        <w:rPr>
          <w:rFonts w:ascii="Times New Roman" w:hAnsi="Times New Roman" w:cs="Times New Roman"/>
          <w:bCs w:val="0"/>
          <w:color w:val="000000"/>
          <w:sz w:val="24"/>
          <w:szCs w:val="22"/>
        </w:rPr>
        <w:tab/>
        <w:t xml:space="preserve"> </w:t>
      </w:r>
    </w:p>
    <w:p w:rsidR="00710398" w:rsidRPr="00710398" w:rsidRDefault="00710398" w:rsidP="00710398">
      <w:pPr>
        <w:spacing w:after="218" w:line="259" w:lineRule="auto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Cs w:val="0"/>
          <w:color w:val="000000"/>
          <w:sz w:val="24"/>
          <w:szCs w:val="22"/>
        </w:rPr>
        <w:t xml:space="preserve"> </w:t>
      </w:r>
    </w:p>
    <w:p w:rsidR="00710398" w:rsidRPr="00710398" w:rsidRDefault="00710398" w:rsidP="00710398">
      <w:pPr>
        <w:spacing w:after="244" w:line="259" w:lineRule="auto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Cs w:val="0"/>
          <w:color w:val="000000"/>
          <w:sz w:val="24"/>
          <w:szCs w:val="22"/>
        </w:rPr>
        <w:t xml:space="preserve">Kritéria pro výběr maturitních zadání k ústní zkoušce:   </w:t>
      </w:r>
    </w:p>
    <w:p w:rsidR="00710398" w:rsidRPr="00710398" w:rsidRDefault="00710398" w:rsidP="00710398">
      <w:pPr>
        <w:tabs>
          <w:tab w:val="center" w:pos="4248"/>
          <w:tab w:val="center" w:pos="5883"/>
        </w:tabs>
        <w:spacing w:after="21" w:line="259" w:lineRule="auto"/>
        <w:ind w:left="-15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 xml:space="preserve">Světová a česká lit. do konce 18. století:  </w:t>
      </w: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ab/>
        <w:t xml:space="preserve"> </w:t>
      </w: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ab/>
        <w:t xml:space="preserve">  min. 2 literární díla    </w:t>
      </w:r>
    </w:p>
    <w:p w:rsidR="00710398" w:rsidRPr="00710398" w:rsidRDefault="00710398" w:rsidP="00710398">
      <w:pPr>
        <w:spacing w:after="21" w:line="259" w:lineRule="auto"/>
        <w:ind w:left="-5" w:hanging="10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 xml:space="preserve">Světová a česká lit. 19. století :                                  min. 3 literární díla   </w:t>
      </w:r>
    </w:p>
    <w:p w:rsidR="00710398" w:rsidRPr="00710398" w:rsidRDefault="00710398" w:rsidP="00710398">
      <w:pPr>
        <w:spacing w:after="21" w:line="259" w:lineRule="auto"/>
        <w:ind w:left="-5" w:hanging="10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 xml:space="preserve">Světová lit. 20. a 21. století:                                       min. 4 literární díla </w:t>
      </w:r>
    </w:p>
    <w:p w:rsidR="00710398" w:rsidRPr="00710398" w:rsidRDefault="00710398" w:rsidP="00710398">
      <w:pPr>
        <w:spacing w:after="21" w:line="259" w:lineRule="auto"/>
        <w:ind w:left="-5" w:hanging="10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 xml:space="preserve">Česká lit. 20. a 21. století:                                          min. 5 literárních děl </w:t>
      </w:r>
    </w:p>
    <w:p w:rsidR="00710398" w:rsidRPr="00710398" w:rsidRDefault="00710398" w:rsidP="00710398">
      <w:pPr>
        <w:spacing w:after="17" w:line="259" w:lineRule="auto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 xml:space="preserve"> </w:t>
      </w:r>
    </w:p>
    <w:p w:rsidR="00710398" w:rsidRPr="00710398" w:rsidRDefault="00710398" w:rsidP="00710398">
      <w:pPr>
        <w:spacing w:after="21" w:line="259" w:lineRule="auto"/>
        <w:ind w:left="-5" w:hanging="10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 xml:space="preserve">Minimálně </w:t>
      </w:r>
      <w:r w:rsidRPr="00710398">
        <w:rPr>
          <w:rFonts w:ascii="Times New Roman" w:hAnsi="Times New Roman" w:cs="Times New Roman"/>
          <w:bCs w:val="0"/>
          <w:color w:val="000000"/>
          <w:sz w:val="24"/>
          <w:szCs w:val="22"/>
        </w:rPr>
        <w:t xml:space="preserve">dvěma </w:t>
      </w: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 xml:space="preserve">lit. díly musí  být v seznamu žáka zastoupena próza, poezie, drama. </w:t>
      </w:r>
    </w:p>
    <w:p w:rsidR="00710398" w:rsidRPr="00710398" w:rsidRDefault="00710398" w:rsidP="00710398">
      <w:pPr>
        <w:spacing w:after="16" w:line="259" w:lineRule="auto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 xml:space="preserve"> </w:t>
      </w:r>
    </w:p>
    <w:p w:rsidR="00710398" w:rsidRPr="00710398" w:rsidRDefault="00710398" w:rsidP="00710398">
      <w:pPr>
        <w:spacing w:after="16" w:line="259" w:lineRule="auto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 xml:space="preserve"> </w:t>
      </w:r>
    </w:p>
    <w:p w:rsidR="00710398" w:rsidRPr="00710398" w:rsidRDefault="00710398" w:rsidP="00710398">
      <w:pPr>
        <w:spacing w:after="21" w:line="259" w:lineRule="auto"/>
        <w:ind w:left="-5" w:hanging="10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>Zpracovali:  I. Šmeidlerová</w:t>
      </w:r>
    </w:p>
    <w:p w:rsidR="00710398" w:rsidRPr="00710398" w:rsidRDefault="00710398" w:rsidP="00710398">
      <w:pPr>
        <w:spacing w:after="21" w:line="259" w:lineRule="auto"/>
        <w:ind w:left="-5" w:hanging="10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 xml:space="preserve">                    B. Novák </w:t>
      </w:r>
    </w:p>
    <w:p w:rsidR="00710398" w:rsidRPr="00710398" w:rsidRDefault="00710398" w:rsidP="00710398">
      <w:pPr>
        <w:spacing w:after="21" w:line="259" w:lineRule="auto"/>
        <w:ind w:left="-5" w:hanging="10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 xml:space="preserve">                    M. Robová </w:t>
      </w:r>
    </w:p>
    <w:p w:rsidR="00710398" w:rsidRPr="00710398" w:rsidRDefault="00710398" w:rsidP="00710398">
      <w:pPr>
        <w:spacing w:after="16" w:line="259" w:lineRule="auto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 xml:space="preserve"> </w:t>
      </w:r>
    </w:p>
    <w:p w:rsidR="00710398" w:rsidRPr="00710398" w:rsidRDefault="00710398" w:rsidP="00710398">
      <w:pPr>
        <w:spacing w:after="21" w:line="259" w:lineRule="auto"/>
        <w:ind w:left="-5" w:hanging="10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>Projednáno v PK :   21. 9. 2018</w:t>
      </w:r>
    </w:p>
    <w:p w:rsidR="00710398" w:rsidRPr="00710398" w:rsidRDefault="00710398" w:rsidP="00710398">
      <w:pPr>
        <w:spacing w:after="16" w:line="259" w:lineRule="auto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 xml:space="preserve"> </w:t>
      </w:r>
    </w:p>
    <w:p w:rsidR="00710398" w:rsidRPr="00710398" w:rsidRDefault="00710398" w:rsidP="00710398">
      <w:pPr>
        <w:spacing w:after="19" w:line="259" w:lineRule="auto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 xml:space="preserve"> </w:t>
      </w:r>
    </w:p>
    <w:p w:rsidR="00710398" w:rsidRPr="00710398" w:rsidRDefault="00710398" w:rsidP="00710398">
      <w:pPr>
        <w:spacing w:after="16" w:line="259" w:lineRule="auto"/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</w:pPr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 xml:space="preserve"> </w:t>
      </w:r>
    </w:p>
    <w:p w:rsidR="003436CB" w:rsidRPr="00DD11FC" w:rsidRDefault="00710398" w:rsidP="00710398">
      <w:r w:rsidRPr="00710398">
        <w:rPr>
          <w:rFonts w:ascii="Times New Roman" w:hAnsi="Times New Roman" w:cs="Times New Roman"/>
          <w:b w:val="0"/>
          <w:bCs w:val="0"/>
          <w:color w:val="000000"/>
          <w:sz w:val="24"/>
          <w:szCs w:val="22"/>
        </w:rPr>
        <w:t xml:space="preserve">Za PK:  Mgr. D. Šimko                                                          Schválil: Mgr. Petr Flajšar  </w:t>
      </w:r>
      <w:bookmarkStart w:id="0" w:name="_GoBack"/>
      <w:bookmarkEnd w:id="0"/>
    </w:p>
    <w:sectPr w:rsidR="003436CB" w:rsidRPr="00DD1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3E" w:rsidRDefault="00F3573E">
      <w:r>
        <w:separator/>
      </w:r>
    </w:p>
  </w:endnote>
  <w:endnote w:type="continuationSeparator" w:id="0">
    <w:p w:rsidR="00F3573E" w:rsidRDefault="00F3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EA" w:rsidRDefault="004E7A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EA" w:rsidRDefault="004E7AE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EA" w:rsidRDefault="004E7A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3E" w:rsidRDefault="00F3573E">
      <w:r>
        <w:separator/>
      </w:r>
    </w:p>
  </w:footnote>
  <w:footnote w:type="continuationSeparator" w:id="0">
    <w:p w:rsidR="00F3573E" w:rsidRDefault="00F35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EA" w:rsidRDefault="004E7A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5245"/>
      <w:gridCol w:w="1900"/>
    </w:tblGrid>
    <w:tr w:rsidR="00B1574D">
      <w:trPr>
        <w:trHeight w:val="730"/>
        <w:jc w:val="center"/>
      </w:trPr>
      <w:tc>
        <w:tcPr>
          <w:tcW w:w="194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1574D" w:rsidRDefault="00423A86">
          <w:pPr>
            <w:pStyle w:val="Zhlav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666750" cy="590550"/>
                <wp:effectExtent l="0" t="0" r="0" b="0"/>
                <wp:docPr id="2" name="obrázek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9702A" w:rsidRPr="0099702A" w:rsidRDefault="0099702A" w:rsidP="0099702A">
          <w:pPr>
            <w:pStyle w:val="Zhlav"/>
            <w:jc w:val="center"/>
            <w:rPr>
              <w:b w:val="0"/>
              <w:caps/>
              <w:color w:val="auto"/>
              <w:sz w:val="32"/>
              <w:szCs w:val="32"/>
            </w:rPr>
          </w:pPr>
          <w:r w:rsidRPr="0099702A">
            <w:rPr>
              <w:b w:val="0"/>
              <w:caps/>
              <w:color w:val="auto"/>
              <w:sz w:val="32"/>
              <w:szCs w:val="32"/>
            </w:rPr>
            <w:t>seznam četby</w:t>
          </w:r>
        </w:p>
        <w:p w:rsidR="003B598C" w:rsidRDefault="0099702A" w:rsidP="0099702A">
          <w:pPr>
            <w:pStyle w:val="Zhlav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9702A">
            <w:rPr>
              <w:color w:val="auto"/>
              <w:sz w:val="32"/>
              <w:szCs w:val="32"/>
            </w:rPr>
            <w:t>k ústní zkoušce z českého jazyka a literatury</w:t>
          </w:r>
        </w:p>
      </w:tc>
      <w:tc>
        <w:tcPr>
          <w:tcW w:w="194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1574D" w:rsidRDefault="00B1574D">
          <w:pPr>
            <w:pStyle w:val="Zhlav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>
            <w:rPr>
              <w:rStyle w:val="slostrnky"/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Strana  </w:t>
          </w:r>
          <w:r>
            <w:rPr>
              <w:rStyle w:val="slostrnky"/>
              <w:rFonts w:ascii="Times New Roman" w:hAnsi="Times New Roman" w:cs="Times New Roman"/>
              <w:b w:val="0"/>
              <w:color w:val="auto"/>
              <w:sz w:val="24"/>
              <w:szCs w:val="24"/>
            </w:rPr>
            <w:fldChar w:fldCharType="begin"/>
          </w:r>
          <w:r>
            <w:rPr>
              <w:rStyle w:val="slostrnky"/>
              <w:rFonts w:ascii="Times New Roman" w:hAnsi="Times New Roman" w:cs="Times New Roman"/>
              <w:b w:val="0"/>
              <w:color w:val="auto"/>
              <w:sz w:val="24"/>
              <w:szCs w:val="24"/>
            </w:rPr>
            <w:instrText xml:space="preserve"> PAGE </w:instrText>
          </w:r>
          <w:r>
            <w:rPr>
              <w:rStyle w:val="slostrnky"/>
              <w:rFonts w:ascii="Times New Roman" w:hAnsi="Times New Roman" w:cs="Times New Roman"/>
              <w:b w:val="0"/>
              <w:color w:val="auto"/>
              <w:sz w:val="24"/>
              <w:szCs w:val="24"/>
            </w:rPr>
            <w:fldChar w:fldCharType="separate"/>
          </w:r>
          <w:r w:rsidR="00710398">
            <w:rPr>
              <w:rStyle w:val="slostrnky"/>
              <w:rFonts w:ascii="Times New Roman" w:hAnsi="Times New Roman" w:cs="Times New Roman"/>
              <w:b w:val="0"/>
              <w:noProof/>
              <w:color w:val="auto"/>
              <w:sz w:val="24"/>
              <w:szCs w:val="24"/>
            </w:rPr>
            <w:t>2</w:t>
          </w:r>
          <w:r>
            <w:rPr>
              <w:rStyle w:val="slostrnky"/>
              <w:rFonts w:ascii="Times New Roman" w:hAnsi="Times New Roman" w:cs="Times New Roman"/>
              <w:b w:val="0"/>
              <w:color w:val="auto"/>
              <w:sz w:val="24"/>
              <w:szCs w:val="24"/>
            </w:rPr>
            <w:fldChar w:fldCharType="end"/>
          </w:r>
          <w:r>
            <w:rPr>
              <w:rStyle w:val="slostrnky"/>
              <w:rFonts w:ascii="Times New Roman" w:hAnsi="Times New Roman" w:cs="Times New Roman"/>
              <w:b w:val="0"/>
              <w:color w:val="auto"/>
              <w:sz w:val="24"/>
              <w:szCs w:val="24"/>
              <w:lang w:val="en-US"/>
            </w:rPr>
            <w:t>/</w:t>
          </w:r>
          <w:r>
            <w:rPr>
              <w:rStyle w:val="slostrnky"/>
              <w:rFonts w:ascii="Times New Roman" w:hAnsi="Times New Roman" w:cs="Times New Roman"/>
              <w:b w:val="0"/>
              <w:color w:val="auto"/>
              <w:sz w:val="24"/>
              <w:szCs w:val="24"/>
            </w:rPr>
            <w:fldChar w:fldCharType="begin"/>
          </w:r>
          <w:r>
            <w:rPr>
              <w:rStyle w:val="slostrnky"/>
              <w:rFonts w:ascii="Times New Roman" w:hAnsi="Times New Roman" w:cs="Times New Roman"/>
              <w:b w:val="0"/>
              <w:color w:val="auto"/>
              <w:sz w:val="24"/>
              <w:szCs w:val="24"/>
            </w:rPr>
            <w:instrText xml:space="preserve"> NUMPAGES </w:instrText>
          </w:r>
          <w:r>
            <w:rPr>
              <w:rStyle w:val="slostrnky"/>
              <w:rFonts w:ascii="Times New Roman" w:hAnsi="Times New Roman" w:cs="Times New Roman"/>
              <w:b w:val="0"/>
              <w:color w:val="auto"/>
              <w:sz w:val="24"/>
              <w:szCs w:val="24"/>
            </w:rPr>
            <w:fldChar w:fldCharType="separate"/>
          </w:r>
          <w:r w:rsidR="00710398">
            <w:rPr>
              <w:rStyle w:val="slostrnky"/>
              <w:rFonts w:ascii="Times New Roman" w:hAnsi="Times New Roman" w:cs="Times New Roman"/>
              <w:b w:val="0"/>
              <w:noProof/>
              <w:color w:val="auto"/>
              <w:sz w:val="24"/>
              <w:szCs w:val="24"/>
            </w:rPr>
            <w:t>2</w:t>
          </w:r>
          <w:r>
            <w:rPr>
              <w:rStyle w:val="slostrnky"/>
              <w:rFonts w:ascii="Times New Roman" w:hAnsi="Times New Roman" w:cs="Times New Roman"/>
              <w:b w:val="0"/>
              <w:color w:val="auto"/>
              <w:sz w:val="24"/>
              <w:szCs w:val="24"/>
            </w:rPr>
            <w:fldChar w:fldCharType="end"/>
          </w:r>
        </w:p>
      </w:tc>
    </w:tr>
  </w:tbl>
  <w:p w:rsidR="00B1574D" w:rsidRDefault="00B1574D">
    <w:pPr>
      <w:pStyle w:val="Zhlav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EA" w:rsidRDefault="004E7A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5ADD"/>
    <w:multiLevelType w:val="multilevel"/>
    <w:tmpl w:val="0405001F"/>
    <w:numStyleLink w:val="111111"/>
  </w:abstractNum>
  <w:abstractNum w:abstractNumId="1" w15:restartNumberingAfterBreak="0">
    <w:nsid w:val="214F1549"/>
    <w:multiLevelType w:val="hybridMultilevel"/>
    <w:tmpl w:val="6DEC718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82B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67034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0245BC3"/>
    <w:multiLevelType w:val="hybridMultilevel"/>
    <w:tmpl w:val="E0362234"/>
    <w:lvl w:ilvl="0" w:tplc="D53A9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54FBF"/>
    <w:multiLevelType w:val="multilevel"/>
    <w:tmpl w:val="D834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BF839E6"/>
    <w:multiLevelType w:val="hybridMultilevel"/>
    <w:tmpl w:val="EFD8E5AE"/>
    <w:lvl w:ilvl="0" w:tplc="850CA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85366"/>
    <w:multiLevelType w:val="multilevel"/>
    <w:tmpl w:val="0405001F"/>
    <w:numStyleLink w:val="111111"/>
  </w:abstractNum>
  <w:abstractNum w:abstractNumId="7" w15:restartNumberingAfterBreak="0">
    <w:nsid w:val="7D7A1848"/>
    <w:multiLevelType w:val="hybridMultilevel"/>
    <w:tmpl w:val="7C8698AC"/>
    <w:lvl w:ilvl="0" w:tplc="951AB150">
      <w:start w:val="1"/>
      <w:numFmt w:val="decimal"/>
      <w:lvlText w:val="%1."/>
      <w:lvlJc w:val="left"/>
      <w:pPr>
        <w:ind w:left="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1EA1D0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3061E4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C8928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00F42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CAF920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45CC2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A67C84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0D214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B1"/>
    <w:rsid w:val="0001631E"/>
    <w:rsid w:val="000B0872"/>
    <w:rsid w:val="00175931"/>
    <w:rsid w:val="00214FB0"/>
    <w:rsid w:val="00217EB1"/>
    <w:rsid w:val="0022268E"/>
    <w:rsid w:val="002229EB"/>
    <w:rsid w:val="00302A7F"/>
    <w:rsid w:val="003436CB"/>
    <w:rsid w:val="00375462"/>
    <w:rsid w:val="003B598C"/>
    <w:rsid w:val="00423A86"/>
    <w:rsid w:val="00437293"/>
    <w:rsid w:val="004B58F7"/>
    <w:rsid w:val="004E7AEA"/>
    <w:rsid w:val="00585A9D"/>
    <w:rsid w:val="005D56F5"/>
    <w:rsid w:val="006602B9"/>
    <w:rsid w:val="006E1384"/>
    <w:rsid w:val="00710398"/>
    <w:rsid w:val="007612AC"/>
    <w:rsid w:val="00776714"/>
    <w:rsid w:val="00784175"/>
    <w:rsid w:val="007B4BF3"/>
    <w:rsid w:val="007E161C"/>
    <w:rsid w:val="007E7146"/>
    <w:rsid w:val="00945276"/>
    <w:rsid w:val="0099702A"/>
    <w:rsid w:val="009D5ECD"/>
    <w:rsid w:val="00AF0316"/>
    <w:rsid w:val="00B1574D"/>
    <w:rsid w:val="00B60D93"/>
    <w:rsid w:val="00B62233"/>
    <w:rsid w:val="00C535F8"/>
    <w:rsid w:val="00CA5C00"/>
    <w:rsid w:val="00CB4E36"/>
    <w:rsid w:val="00DA6646"/>
    <w:rsid w:val="00DC485C"/>
    <w:rsid w:val="00DD11FC"/>
    <w:rsid w:val="00F3573E"/>
    <w:rsid w:val="00F70716"/>
    <w:rsid w:val="00F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2768E-8860-4AA2-A776-08F48B84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b/>
      <w:bCs/>
      <w:color w:val="0000FF"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 w:val="0"/>
      <w:bCs w:val="0"/>
      <w:i/>
      <w:iCs/>
      <w:color w:val="auto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3B598C"/>
    <w:rPr>
      <w:b/>
      <w:bCs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6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rsid w:val="007E161C"/>
    <w:pPr>
      <w:numPr>
        <w:numId w:val="4"/>
      </w:numPr>
    </w:pPr>
  </w:style>
  <w:style w:type="character" w:styleId="Hypertextovodkaz">
    <w:name w:val="Hyperlink"/>
    <w:rsid w:val="00997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b_000\Documents\SKOLA\Dopisy,%20zpr&#225;vy,%20formul&#225;&#345;e\&#352;ablony%20dokument&#367;\&#352;ablona%20IS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ISO</Template>
  <TotalTime>0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konání</vt:lpstr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konání</dc:title>
  <dc:subject/>
  <dc:creator>Dalibor Šimko</dc:creator>
  <cp:keywords/>
  <cp:lastModifiedBy>Iveta Jursíková</cp:lastModifiedBy>
  <cp:revision>2</cp:revision>
  <cp:lastPrinted>2008-03-17T07:03:00Z</cp:lastPrinted>
  <dcterms:created xsi:type="dcterms:W3CDTF">2018-10-19T11:23:00Z</dcterms:created>
  <dcterms:modified xsi:type="dcterms:W3CDTF">2018-10-19T11:23:00Z</dcterms:modified>
</cp:coreProperties>
</file>